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1A5" w:rsidRPr="00176F2E" w:rsidRDefault="007C71A5" w:rsidP="007C71A5">
      <w:pPr>
        <w:spacing w:after="0" w:line="240" w:lineRule="auto"/>
        <w:ind w:left="6237"/>
        <w:jc w:val="both"/>
        <w:rPr>
          <w:rFonts w:ascii="Times New Roman" w:hAnsi="Times New Roman" w:cs="Times New Roman"/>
          <w:sz w:val="20"/>
          <w:szCs w:val="20"/>
          <w:lang w:eastAsia="en-US"/>
        </w:rPr>
      </w:pPr>
      <w:bookmarkStart w:id="0" w:name="_GoBack"/>
      <w:bookmarkEnd w:id="0"/>
      <w:r w:rsidRPr="00176F2E">
        <w:rPr>
          <w:rFonts w:ascii="Times New Roman" w:hAnsi="Times New Roman" w:cs="Times New Roman"/>
          <w:sz w:val="20"/>
          <w:szCs w:val="20"/>
          <w:lang w:eastAsia="en-US"/>
        </w:rPr>
        <w:t>Приложение №2</w:t>
      </w:r>
    </w:p>
    <w:p w:rsidR="007C71A5" w:rsidRPr="00176F2E" w:rsidRDefault="007C71A5" w:rsidP="007C71A5">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7C71A5" w:rsidRPr="00176F2E" w:rsidRDefault="007C71A5" w:rsidP="007C71A5">
      <w:pPr>
        <w:spacing w:after="0" w:line="240" w:lineRule="auto"/>
        <w:ind w:left="6237"/>
        <w:jc w:val="both"/>
        <w:rPr>
          <w:rFonts w:ascii="Times New Roman" w:hAnsi="Times New Roman" w:cs="Times New Roman"/>
          <w:sz w:val="20"/>
          <w:szCs w:val="20"/>
          <w:lang w:eastAsia="en-US"/>
        </w:rPr>
      </w:pPr>
    </w:p>
    <w:p w:rsidR="007C71A5" w:rsidRPr="00176F2E" w:rsidRDefault="007C71A5" w:rsidP="007C71A5">
      <w:pPr>
        <w:spacing w:after="0" w:line="240" w:lineRule="auto"/>
        <w:ind w:left="426"/>
        <w:jc w:val="right"/>
        <w:rPr>
          <w:rFonts w:ascii="Times New Roman" w:hAnsi="Times New Roman" w:cs="Times New Roman"/>
          <w:sz w:val="24"/>
          <w:szCs w:val="24"/>
          <w:lang w:eastAsia="en-US"/>
        </w:rPr>
      </w:pPr>
    </w:p>
    <w:p w:rsidR="007C71A5" w:rsidRPr="00176F2E" w:rsidRDefault="007C71A5" w:rsidP="007C71A5">
      <w:pPr>
        <w:spacing w:after="0" w:line="240" w:lineRule="auto"/>
        <w:ind w:left="426"/>
        <w:jc w:val="right"/>
        <w:rPr>
          <w:rFonts w:ascii="Times New Roman" w:hAnsi="Times New Roman" w:cs="Times New Roman"/>
          <w:sz w:val="24"/>
          <w:szCs w:val="24"/>
          <w:lang w:eastAsia="en-US"/>
        </w:rPr>
      </w:pPr>
    </w:p>
    <w:p w:rsidR="007C71A5" w:rsidRPr="00176F2E" w:rsidRDefault="007C71A5" w:rsidP="007C71A5">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7C71A5" w:rsidRPr="00176F2E" w:rsidRDefault="007C71A5" w:rsidP="007C71A5">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7C71A5" w:rsidRPr="00176F2E" w:rsidRDefault="00D15526" w:rsidP="00D15526">
      <w:pPr>
        <w:spacing w:after="0" w:line="240"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01.12.2021г.</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4D7E17" w:rsidRDefault="007C71A5" w:rsidP="007C71A5">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Период проведения общественного обсуждения: с </w:t>
      </w:r>
      <w:r w:rsidR="00D15526">
        <w:rPr>
          <w:rFonts w:ascii="Times New Roman" w:hAnsi="Times New Roman" w:cs="Times New Roman"/>
          <w:bCs/>
          <w:sz w:val="24"/>
          <w:szCs w:val="24"/>
        </w:rPr>
        <w:t>01.10.2021</w:t>
      </w:r>
      <w:r w:rsidRPr="004D7E17">
        <w:rPr>
          <w:rFonts w:ascii="Times New Roman" w:hAnsi="Times New Roman" w:cs="Times New Roman"/>
          <w:bCs/>
          <w:sz w:val="24"/>
          <w:szCs w:val="24"/>
        </w:rPr>
        <w:t>г.</w:t>
      </w:r>
      <w:r w:rsidRPr="004D7E17">
        <w:rPr>
          <w:rFonts w:ascii="Times New Roman" w:hAnsi="Times New Roman" w:cs="Times New Roman"/>
          <w:sz w:val="24"/>
          <w:szCs w:val="24"/>
        </w:rPr>
        <w:t xml:space="preserve"> </w:t>
      </w:r>
      <w:r w:rsidRPr="004D7E17">
        <w:rPr>
          <w:rFonts w:ascii="Times New Roman" w:hAnsi="Times New Roman" w:cs="Times New Roman"/>
          <w:sz w:val="24"/>
          <w:szCs w:val="24"/>
          <w:lang w:eastAsia="en-US"/>
        </w:rPr>
        <w:t xml:space="preserve"> по </w:t>
      </w:r>
      <w:r w:rsidRPr="004D7E17">
        <w:rPr>
          <w:rFonts w:ascii="Times New Roman" w:hAnsi="Times New Roman" w:cs="Times New Roman"/>
          <w:bCs/>
          <w:sz w:val="24"/>
          <w:szCs w:val="24"/>
        </w:rPr>
        <w:t>01.11.2021г.</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176F2E" w:rsidRDefault="007C71A5" w:rsidP="007C71A5">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7C71A5" w:rsidRPr="004D7E17" w:rsidRDefault="004D7E17" w:rsidP="007C71A5">
      <w:pPr>
        <w:pBdr>
          <w:bottom w:val="single" w:sz="4" w:space="1" w:color="auto"/>
        </w:pBdr>
        <w:spacing w:after="0" w:line="240" w:lineRule="auto"/>
        <w:jc w:val="center"/>
        <w:rPr>
          <w:rFonts w:ascii="Times New Roman" w:hAnsi="Times New Roman" w:cs="Times New Roman"/>
          <w:sz w:val="24"/>
          <w:szCs w:val="24"/>
          <w:lang w:eastAsia="en-US"/>
        </w:rPr>
      </w:pPr>
      <w:r w:rsidRPr="004D7E17">
        <w:rPr>
          <w:rFonts w:ascii="Times New Roman" w:hAnsi="Times New Roman" w:cs="Times New Roman"/>
          <w:color w:val="000000" w:themeColor="text1"/>
          <w:sz w:val="24"/>
          <w:szCs w:val="24"/>
        </w:rPr>
        <w:t xml:space="preserve">Проект Программы </w:t>
      </w:r>
      <w:r w:rsidRPr="004D7E17">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Pr="004D7E17">
        <w:rPr>
          <w:rFonts w:ascii="Times New Roman" w:eastAsia="Calibri" w:hAnsi="Times New Roman" w:cs="Times New Roman"/>
          <w:spacing w:val="4"/>
          <w:sz w:val="24"/>
          <w:szCs w:val="24"/>
        </w:rPr>
        <w:t xml:space="preserve">осуществлении муниципального контроля на автомобильном транспорте, городском наземном электрическом транспорте и в дорожном хозяйстве </w:t>
      </w:r>
      <w:r w:rsidRPr="004D7E17">
        <w:rPr>
          <w:rFonts w:ascii="Times New Roman" w:hAnsi="Times New Roman" w:cs="Times New Roman"/>
          <w:spacing w:val="4"/>
          <w:sz w:val="24"/>
          <w:szCs w:val="24"/>
        </w:rPr>
        <w:t xml:space="preserve"> </w:t>
      </w:r>
      <w:r w:rsidRPr="004D7E17">
        <w:rPr>
          <w:rFonts w:ascii="Times New Roman" w:eastAsia="Calibri" w:hAnsi="Times New Roman" w:cs="Times New Roman"/>
          <w:spacing w:val="4"/>
          <w:sz w:val="24"/>
          <w:szCs w:val="24"/>
        </w:rPr>
        <w:t xml:space="preserve">на территории Унечского муниципального района, в том числе в границах сельских поселений Унечского муниципального района Брянской области </w:t>
      </w:r>
      <w:r w:rsidRPr="004D7E17">
        <w:rPr>
          <w:rFonts w:ascii="Times New Roman" w:hAnsi="Times New Roman" w:cs="Times New Roman"/>
          <w:spacing w:val="4"/>
          <w:sz w:val="24"/>
          <w:szCs w:val="24"/>
        </w:rPr>
        <w:t>на 2022 год</w:t>
      </w:r>
    </w:p>
    <w:p w:rsidR="007C71A5" w:rsidRPr="00176F2E" w:rsidRDefault="007C71A5" w:rsidP="007C71A5">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176F2E" w:rsidRDefault="007C71A5" w:rsidP="007C71A5">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7C71A5" w:rsidRPr="00176F2E" w:rsidRDefault="004D7E17" w:rsidP="007C71A5">
      <w:pPr>
        <w:pBdr>
          <w:bottom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olor w:val="000000" w:themeColor="text1"/>
          <w:sz w:val="24"/>
          <w:szCs w:val="24"/>
        </w:rPr>
        <w:t>отдел жилищно-коммунального, дорожного хозяйства, благоустройства и экологии</w:t>
      </w:r>
    </w:p>
    <w:p w:rsidR="007C71A5" w:rsidRPr="00176F2E" w:rsidRDefault="007C71A5" w:rsidP="007C71A5">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176F2E" w:rsidRDefault="007C71A5" w:rsidP="007C71A5">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4D7E17" w:rsidRPr="004D7E17" w:rsidRDefault="007C71A5" w:rsidP="004D7E17">
      <w:pPr>
        <w:pBdr>
          <w:bottom w:val="single" w:sz="4" w:space="1" w:color="auto"/>
        </w:pBd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Проект </w:t>
      </w:r>
      <w:r w:rsidR="004D7E17" w:rsidRPr="004D7E17">
        <w:rPr>
          <w:rFonts w:ascii="Times New Roman" w:hAnsi="Times New Roman" w:cs="Times New Roman"/>
          <w:color w:val="000000" w:themeColor="text1"/>
          <w:sz w:val="24"/>
          <w:szCs w:val="24"/>
        </w:rPr>
        <w:t xml:space="preserve">Программы </w:t>
      </w:r>
      <w:r w:rsidR="004D7E17" w:rsidRPr="004D7E17">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004D7E17" w:rsidRPr="004D7E17">
        <w:rPr>
          <w:rFonts w:ascii="Times New Roman" w:eastAsia="Calibri" w:hAnsi="Times New Roman" w:cs="Times New Roman"/>
          <w:spacing w:val="4"/>
          <w:sz w:val="24"/>
          <w:szCs w:val="24"/>
        </w:rPr>
        <w:t xml:space="preserve">осуществлении муниципального контроля на автомобильном транспорте, городском наземном электрическом транспорте и в дорожном хозяйстве </w:t>
      </w:r>
      <w:r w:rsidR="004D7E17" w:rsidRPr="004D7E17">
        <w:rPr>
          <w:rFonts w:ascii="Times New Roman" w:hAnsi="Times New Roman" w:cs="Times New Roman"/>
          <w:spacing w:val="4"/>
          <w:sz w:val="24"/>
          <w:szCs w:val="24"/>
        </w:rPr>
        <w:t xml:space="preserve"> </w:t>
      </w:r>
      <w:r w:rsidR="004D7E17" w:rsidRPr="004D7E17">
        <w:rPr>
          <w:rFonts w:ascii="Times New Roman" w:eastAsia="Calibri" w:hAnsi="Times New Roman" w:cs="Times New Roman"/>
          <w:spacing w:val="4"/>
          <w:sz w:val="24"/>
          <w:szCs w:val="24"/>
        </w:rPr>
        <w:t xml:space="preserve">на территории Унечского муниципального района, в том числе в границах сельских поселений Унечского муниципального района Брянской области </w:t>
      </w:r>
      <w:r w:rsidR="004D7E17" w:rsidRPr="004D7E17">
        <w:rPr>
          <w:rFonts w:ascii="Times New Roman" w:hAnsi="Times New Roman" w:cs="Times New Roman"/>
          <w:spacing w:val="4"/>
          <w:sz w:val="24"/>
          <w:szCs w:val="24"/>
        </w:rPr>
        <w:t>на 2022 год</w:t>
      </w:r>
    </w:p>
    <w:p w:rsidR="007C71A5" w:rsidRPr="00176F2E" w:rsidRDefault="007C71A5" w:rsidP="00E2523C">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4D7E17" w:rsidRDefault="004D7E17" w:rsidP="004D7E17">
      <w:pPr>
        <w:pStyle w:val="1"/>
        <w:spacing w:before="0" w:line="240" w:lineRule="auto"/>
        <w:jc w:val="both"/>
        <w:rPr>
          <w:rFonts w:ascii="Times New Roman" w:hAnsi="Times New Roman" w:cs="Times New Roman"/>
          <w:b w:val="0"/>
          <w:color w:val="auto"/>
        </w:rPr>
      </w:pPr>
      <w:r w:rsidRPr="004D7E17">
        <w:rPr>
          <w:rFonts w:ascii="Times New Roman" w:hAnsi="Times New Roman" w:cs="Times New Roman"/>
          <w:b w:val="0"/>
          <w:color w:val="auto"/>
          <w:sz w:val="24"/>
          <w:szCs w:val="24"/>
          <w:lang w:eastAsia="en-US"/>
        </w:rPr>
        <w:t xml:space="preserve">размещен на официальном сайте администрации Унечского </w:t>
      </w:r>
      <w:r w:rsidR="007C71A5" w:rsidRPr="004D7E17">
        <w:rPr>
          <w:rFonts w:ascii="Times New Roman" w:hAnsi="Times New Roman" w:cs="Times New Roman"/>
          <w:b w:val="0"/>
          <w:color w:val="auto"/>
          <w:sz w:val="24"/>
          <w:szCs w:val="24"/>
          <w:lang w:eastAsia="en-US"/>
        </w:rPr>
        <w:t>района в сети Интернет в подразделе «</w:t>
      </w:r>
      <w:r w:rsidRPr="004D7E17">
        <w:rPr>
          <w:rFonts w:ascii="Times New Roman" w:hAnsi="Times New Roman" w:cs="Times New Roman"/>
          <w:b w:val="0"/>
          <w:color w:val="auto"/>
          <w:sz w:val="24"/>
          <w:szCs w:val="24"/>
        </w:rPr>
        <w:t>О государственном контроле (надзоре) и муниципальном контроле в Российской Федерации</w:t>
      </w:r>
      <w:r w:rsidR="007C71A5" w:rsidRPr="004D7E17">
        <w:rPr>
          <w:rFonts w:ascii="Times New Roman" w:hAnsi="Times New Roman" w:cs="Times New Roman"/>
          <w:b w:val="0"/>
          <w:color w:val="auto"/>
          <w:sz w:val="24"/>
          <w:szCs w:val="24"/>
          <w:lang w:eastAsia="en-US"/>
        </w:rPr>
        <w:t>», раздела «</w:t>
      </w:r>
      <w:r w:rsidRPr="004D7E17">
        <w:rPr>
          <w:rFonts w:ascii="Times New Roman" w:hAnsi="Times New Roman" w:cs="Times New Roman"/>
          <w:b w:val="0"/>
          <w:color w:val="auto"/>
          <w:sz w:val="24"/>
          <w:szCs w:val="24"/>
        </w:rPr>
        <w:t>Муниципальный контроль</w:t>
      </w:r>
      <w:r w:rsidR="007C71A5" w:rsidRPr="004D7E17">
        <w:rPr>
          <w:rFonts w:ascii="Times New Roman" w:hAnsi="Times New Roman" w:cs="Times New Roman"/>
          <w:b w:val="0"/>
          <w:color w:val="auto"/>
          <w:sz w:val="24"/>
          <w:szCs w:val="24"/>
          <w:lang w:eastAsia="en-US"/>
        </w:rPr>
        <w:t>».</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176F2E" w:rsidRDefault="007C71A5" w:rsidP="007C71A5">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r w:rsidR="00E2523C">
        <w:rPr>
          <w:rFonts w:ascii="Times New Roman" w:hAnsi="Times New Roman" w:cs="Times New Roman"/>
          <w:sz w:val="24"/>
          <w:szCs w:val="24"/>
          <w:lang w:eastAsia="en-US"/>
        </w:rPr>
        <w:t xml:space="preserve"> </w:t>
      </w:r>
      <w:r w:rsidR="00E2523C" w:rsidRPr="00E2523C">
        <w:rPr>
          <w:rFonts w:ascii="Times New Roman" w:hAnsi="Times New Roman" w:cs="Times New Roman"/>
          <w:sz w:val="24"/>
          <w:szCs w:val="24"/>
        </w:rPr>
        <w:t>предложения и (или) замечания не поступали</w:t>
      </w:r>
      <w:r w:rsidR="00D15526">
        <w:rPr>
          <w:rFonts w:ascii="Times New Roman" w:hAnsi="Times New Roman" w:cs="Times New Roman"/>
          <w:sz w:val="24"/>
          <w:szCs w:val="24"/>
        </w:rPr>
        <w:t>.</w:t>
      </w:r>
    </w:p>
    <w:p w:rsidR="007C71A5" w:rsidRPr="00176F2E" w:rsidRDefault="007C71A5" w:rsidP="007C71A5">
      <w:pPr>
        <w:spacing w:after="0" w:line="240" w:lineRule="auto"/>
        <w:jc w:val="both"/>
        <w:rPr>
          <w:rFonts w:ascii="Times New Roman" w:hAnsi="Times New Roman" w:cs="Times New Roman"/>
          <w:sz w:val="24"/>
          <w:szCs w:val="24"/>
          <w:lang w:eastAsia="en-US"/>
        </w:rPr>
      </w:pPr>
    </w:p>
    <w:p w:rsidR="007C71A5" w:rsidRPr="00176F2E" w:rsidRDefault="007C71A5" w:rsidP="007C71A5">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7C71A5" w:rsidRPr="00176F2E" w:rsidTr="007C71A5">
        <w:tc>
          <w:tcPr>
            <w:tcW w:w="426" w:type="dxa"/>
          </w:tcPr>
          <w:p w:rsidR="007C71A5" w:rsidRPr="00955BFE" w:rsidRDefault="007C71A5" w:rsidP="007C71A5">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w:t>
            </w:r>
          </w:p>
          <w:p w:rsidR="007C71A5" w:rsidRPr="00955BFE" w:rsidRDefault="007C71A5" w:rsidP="007C71A5">
            <w:pPr>
              <w:spacing w:after="0" w:line="240" w:lineRule="auto"/>
              <w:jc w:val="both"/>
              <w:rPr>
                <w:rFonts w:ascii="Times New Roman" w:hAnsi="Times New Roman" w:cs="Times New Roman"/>
                <w:sz w:val="24"/>
                <w:szCs w:val="24"/>
                <w:lang w:eastAsia="en-US"/>
              </w:rPr>
            </w:pPr>
            <w:proofErr w:type="spellStart"/>
            <w:r w:rsidRPr="00955BFE">
              <w:rPr>
                <w:rFonts w:ascii="Times New Roman" w:hAnsi="Times New Roman" w:cs="Times New Roman"/>
                <w:sz w:val="24"/>
                <w:szCs w:val="24"/>
                <w:lang w:eastAsia="en-US"/>
              </w:rPr>
              <w:t>п</w:t>
            </w:r>
            <w:proofErr w:type="spellEnd"/>
            <w:r w:rsidRPr="00955BFE">
              <w:rPr>
                <w:rFonts w:ascii="Times New Roman" w:hAnsi="Times New Roman" w:cs="Times New Roman"/>
                <w:sz w:val="24"/>
                <w:szCs w:val="24"/>
                <w:lang w:eastAsia="en-US"/>
              </w:rPr>
              <w:t>/</w:t>
            </w:r>
            <w:proofErr w:type="spellStart"/>
            <w:r w:rsidRPr="00955BFE">
              <w:rPr>
                <w:rFonts w:ascii="Times New Roman" w:hAnsi="Times New Roman" w:cs="Times New Roman"/>
                <w:sz w:val="24"/>
                <w:szCs w:val="24"/>
                <w:lang w:eastAsia="en-US"/>
              </w:rPr>
              <w:t>п</w:t>
            </w:r>
            <w:proofErr w:type="spellEnd"/>
          </w:p>
        </w:tc>
        <w:tc>
          <w:tcPr>
            <w:tcW w:w="3006" w:type="dxa"/>
          </w:tcPr>
          <w:p w:rsidR="007C71A5" w:rsidRPr="00955BFE" w:rsidRDefault="007C71A5" w:rsidP="007C71A5">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7C71A5" w:rsidRPr="00955BFE" w:rsidRDefault="007C71A5" w:rsidP="007C71A5">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Дата поступления замечания и предложения</w:t>
            </w:r>
          </w:p>
        </w:tc>
        <w:tc>
          <w:tcPr>
            <w:tcW w:w="1634" w:type="dxa"/>
          </w:tcPr>
          <w:p w:rsidR="007C71A5" w:rsidRPr="00955BFE" w:rsidRDefault="007C71A5" w:rsidP="007C71A5">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Содержание замечания и предложения</w:t>
            </w:r>
          </w:p>
        </w:tc>
        <w:tc>
          <w:tcPr>
            <w:tcW w:w="1644" w:type="dxa"/>
          </w:tcPr>
          <w:p w:rsidR="007C71A5" w:rsidRPr="00955BFE" w:rsidRDefault="007C71A5" w:rsidP="007C71A5">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Результат рассмотрения замечания и предложения</w:t>
            </w:r>
          </w:p>
        </w:tc>
        <w:tc>
          <w:tcPr>
            <w:tcW w:w="2065" w:type="dxa"/>
          </w:tcPr>
          <w:p w:rsidR="007C71A5" w:rsidRPr="00955BFE" w:rsidRDefault="007C71A5" w:rsidP="007C71A5">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7C71A5" w:rsidRPr="00176F2E" w:rsidTr="007C71A5">
        <w:tc>
          <w:tcPr>
            <w:tcW w:w="426"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3006"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73"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34"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44"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065" w:type="dxa"/>
          </w:tcPr>
          <w:p w:rsidR="007C71A5" w:rsidRPr="00955BFE" w:rsidRDefault="007A77A7" w:rsidP="007A77A7">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bl>
    <w:p w:rsidR="00C14927" w:rsidRDefault="00C14927" w:rsidP="00817FCC"/>
    <w:p w:rsidR="004D7E17" w:rsidRPr="00176F2E" w:rsidRDefault="004D7E17" w:rsidP="004D7E1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lastRenderedPageBreak/>
        <w:t>Приложение №2</w:t>
      </w:r>
    </w:p>
    <w:p w:rsidR="004D7E17" w:rsidRPr="00176F2E" w:rsidRDefault="004D7E17" w:rsidP="004D7E1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4D7E17" w:rsidRPr="00176F2E" w:rsidRDefault="004D7E17" w:rsidP="004D7E17">
      <w:pPr>
        <w:spacing w:after="0" w:line="240" w:lineRule="auto"/>
        <w:ind w:left="6237"/>
        <w:jc w:val="both"/>
        <w:rPr>
          <w:rFonts w:ascii="Times New Roman" w:hAnsi="Times New Roman" w:cs="Times New Roman"/>
          <w:sz w:val="20"/>
          <w:szCs w:val="20"/>
          <w:lang w:eastAsia="en-US"/>
        </w:rPr>
      </w:pPr>
    </w:p>
    <w:p w:rsidR="004D7E17" w:rsidRPr="00176F2E" w:rsidRDefault="004D7E17" w:rsidP="004D7E17">
      <w:pPr>
        <w:spacing w:after="0" w:line="240" w:lineRule="auto"/>
        <w:ind w:left="426"/>
        <w:jc w:val="right"/>
        <w:rPr>
          <w:rFonts w:ascii="Times New Roman" w:hAnsi="Times New Roman" w:cs="Times New Roman"/>
          <w:sz w:val="24"/>
          <w:szCs w:val="24"/>
          <w:lang w:eastAsia="en-US"/>
        </w:rPr>
      </w:pPr>
    </w:p>
    <w:p w:rsidR="004D7E17" w:rsidRPr="00176F2E" w:rsidRDefault="004D7E17" w:rsidP="004D7E17">
      <w:pPr>
        <w:spacing w:after="0" w:line="240" w:lineRule="auto"/>
        <w:ind w:left="426"/>
        <w:jc w:val="right"/>
        <w:rPr>
          <w:rFonts w:ascii="Times New Roman" w:hAnsi="Times New Roman" w:cs="Times New Roman"/>
          <w:sz w:val="24"/>
          <w:szCs w:val="24"/>
          <w:lang w:eastAsia="en-US"/>
        </w:rPr>
      </w:pPr>
    </w:p>
    <w:p w:rsidR="004D7E17" w:rsidRPr="00176F2E" w:rsidRDefault="004D7E17" w:rsidP="004D7E1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4D7E17" w:rsidRPr="00176F2E" w:rsidRDefault="004D7E17" w:rsidP="004D7E1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4D7E17" w:rsidRPr="00176F2E" w:rsidRDefault="00D15526" w:rsidP="00D15526">
      <w:pPr>
        <w:spacing w:after="0" w:line="240"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01.12.2021г.</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Период проведения общественного обсуждения: с </w:t>
      </w:r>
      <w:r w:rsidRPr="004D7E17">
        <w:rPr>
          <w:rFonts w:ascii="Times New Roman" w:hAnsi="Times New Roman" w:cs="Times New Roman"/>
          <w:bCs/>
          <w:sz w:val="24"/>
          <w:szCs w:val="24"/>
        </w:rPr>
        <w:t>01.10.2021 г.</w:t>
      </w:r>
      <w:r w:rsidRPr="004D7E17">
        <w:rPr>
          <w:rFonts w:ascii="Times New Roman" w:hAnsi="Times New Roman" w:cs="Times New Roman"/>
          <w:sz w:val="24"/>
          <w:szCs w:val="24"/>
        </w:rPr>
        <w:t xml:space="preserve"> </w:t>
      </w:r>
      <w:r w:rsidRPr="004D7E17">
        <w:rPr>
          <w:rFonts w:ascii="Times New Roman" w:hAnsi="Times New Roman" w:cs="Times New Roman"/>
          <w:sz w:val="24"/>
          <w:szCs w:val="24"/>
          <w:lang w:eastAsia="en-US"/>
        </w:rPr>
        <w:t xml:space="preserve"> по </w:t>
      </w:r>
      <w:r w:rsidRPr="004D7E17">
        <w:rPr>
          <w:rFonts w:ascii="Times New Roman" w:hAnsi="Times New Roman" w:cs="Times New Roman"/>
          <w:bCs/>
          <w:sz w:val="24"/>
          <w:szCs w:val="24"/>
        </w:rPr>
        <w:t>01.11.2021 г.</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4D7E17" w:rsidRPr="004D7E17" w:rsidRDefault="004D7E17" w:rsidP="004D7E17">
      <w:pPr>
        <w:pBdr>
          <w:bottom w:val="single" w:sz="4" w:space="1" w:color="auto"/>
        </w:pBdr>
        <w:spacing w:after="0" w:line="240" w:lineRule="auto"/>
        <w:jc w:val="center"/>
        <w:rPr>
          <w:rFonts w:ascii="Times New Roman" w:hAnsi="Times New Roman" w:cs="Times New Roman"/>
          <w:sz w:val="24"/>
          <w:szCs w:val="24"/>
          <w:lang w:eastAsia="en-US"/>
        </w:rPr>
      </w:pPr>
      <w:r w:rsidRPr="004D7E17">
        <w:rPr>
          <w:rFonts w:ascii="Times New Roman" w:hAnsi="Times New Roman" w:cs="Times New Roman"/>
          <w:color w:val="000000" w:themeColor="text1"/>
          <w:sz w:val="24"/>
          <w:szCs w:val="24"/>
        </w:rPr>
        <w:t xml:space="preserve">Проект Программы </w:t>
      </w:r>
      <w:r w:rsidRPr="004D7E17">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Pr="004D7E17">
        <w:rPr>
          <w:rFonts w:ascii="Times New Roman" w:eastAsia="Calibri" w:hAnsi="Times New Roman" w:cs="Times New Roman"/>
          <w:spacing w:val="4"/>
          <w:sz w:val="24"/>
          <w:szCs w:val="24"/>
        </w:rPr>
        <w:t>осуществлении в границах Унечского муниципального района Брянской области муниципального жилищного контроля</w:t>
      </w:r>
      <w:r w:rsidRPr="004D7E17">
        <w:rPr>
          <w:rFonts w:ascii="Times New Roman" w:hAnsi="Times New Roman" w:cs="Times New Roman"/>
          <w:spacing w:val="4"/>
          <w:sz w:val="24"/>
          <w:szCs w:val="24"/>
        </w:rPr>
        <w:t xml:space="preserve"> на 2022 год</w:t>
      </w:r>
    </w:p>
    <w:p w:rsidR="004D7E17" w:rsidRPr="00176F2E" w:rsidRDefault="004D7E17" w:rsidP="004D7E1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4D7E17" w:rsidRPr="00176F2E" w:rsidRDefault="004D7E17" w:rsidP="004D7E17">
      <w:pPr>
        <w:pBdr>
          <w:bottom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olor w:val="000000" w:themeColor="text1"/>
          <w:sz w:val="24"/>
          <w:szCs w:val="24"/>
        </w:rPr>
        <w:t>отдел жилищно-коммунального, дорожного хозяйства, благоустройства и экологии</w:t>
      </w:r>
    </w:p>
    <w:p w:rsidR="004D7E17" w:rsidRPr="00176F2E" w:rsidRDefault="004D7E17" w:rsidP="004D7E1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4D7E17">
      <w:pPr>
        <w:pBdr>
          <w:bottom w:val="single" w:sz="4" w:space="1" w:color="auto"/>
        </w:pBd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Проект </w:t>
      </w:r>
      <w:r w:rsidRPr="004D7E17">
        <w:rPr>
          <w:rFonts w:ascii="Times New Roman" w:hAnsi="Times New Roman" w:cs="Times New Roman"/>
          <w:color w:val="000000" w:themeColor="text1"/>
          <w:sz w:val="24"/>
          <w:szCs w:val="24"/>
        </w:rPr>
        <w:t xml:space="preserve">Программы </w:t>
      </w:r>
      <w:r w:rsidRPr="004D7E17">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Pr="004D7E17">
        <w:rPr>
          <w:rFonts w:ascii="Times New Roman" w:eastAsia="Calibri" w:hAnsi="Times New Roman" w:cs="Times New Roman"/>
          <w:spacing w:val="4"/>
          <w:sz w:val="24"/>
          <w:szCs w:val="24"/>
        </w:rPr>
        <w:t>осуществлении в границах Унечского муниципального района Брянской области муниципального жилищного контроля</w:t>
      </w:r>
      <w:r w:rsidRPr="004D7E17">
        <w:rPr>
          <w:rFonts w:ascii="Times New Roman" w:hAnsi="Times New Roman" w:cs="Times New Roman"/>
          <w:spacing w:val="4"/>
          <w:sz w:val="24"/>
          <w:szCs w:val="24"/>
        </w:rPr>
        <w:t xml:space="preserve"> на 2022 год</w:t>
      </w:r>
    </w:p>
    <w:p w:rsidR="004D7E17" w:rsidRPr="00176F2E" w:rsidRDefault="004D7E17" w:rsidP="00E2523C">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4D7E17">
      <w:pPr>
        <w:pStyle w:val="1"/>
        <w:spacing w:before="0" w:line="240" w:lineRule="auto"/>
        <w:jc w:val="both"/>
        <w:rPr>
          <w:rFonts w:ascii="Times New Roman" w:hAnsi="Times New Roman" w:cs="Times New Roman"/>
          <w:b w:val="0"/>
          <w:color w:val="auto"/>
        </w:rPr>
      </w:pPr>
      <w:r w:rsidRPr="004D7E17">
        <w:rPr>
          <w:rFonts w:ascii="Times New Roman" w:hAnsi="Times New Roman" w:cs="Times New Roman"/>
          <w:b w:val="0"/>
          <w:color w:val="auto"/>
          <w:sz w:val="24"/>
          <w:szCs w:val="24"/>
          <w:lang w:eastAsia="en-US"/>
        </w:rPr>
        <w:t>размещен на официальном сайте администрации Унечского района в сети Интернет в подразделе «</w:t>
      </w:r>
      <w:r w:rsidRPr="004D7E17">
        <w:rPr>
          <w:rFonts w:ascii="Times New Roman" w:hAnsi="Times New Roman" w:cs="Times New Roman"/>
          <w:b w:val="0"/>
          <w:color w:val="auto"/>
          <w:sz w:val="24"/>
          <w:szCs w:val="24"/>
        </w:rPr>
        <w:t>О государственном контроле (надзоре) и муниципальном контроле в Российской Федерации</w:t>
      </w:r>
      <w:r w:rsidRPr="004D7E17">
        <w:rPr>
          <w:rFonts w:ascii="Times New Roman" w:hAnsi="Times New Roman" w:cs="Times New Roman"/>
          <w:b w:val="0"/>
          <w:color w:val="auto"/>
          <w:sz w:val="24"/>
          <w:szCs w:val="24"/>
          <w:lang w:eastAsia="en-US"/>
        </w:rPr>
        <w:t>», раздела «</w:t>
      </w:r>
      <w:r w:rsidRPr="004D7E17">
        <w:rPr>
          <w:rFonts w:ascii="Times New Roman" w:hAnsi="Times New Roman" w:cs="Times New Roman"/>
          <w:b w:val="0"/>
          <w:color w:val="auto"/>
          <w:sz w:val="24"/>
          <w:szCs w:val="24"/>
        </w:rPr>
        <w:t>Муниципальный контроль</w:t>
      </w:r>
      <w:r w:rsidRPr="004D7E17">
        <w:rPr>
          <w:rFonts w:ascii="Times New Roman" w:hAnsi="Times New Roman" w:cs="Times New Roman"/>
          <w:b w:val="0"/>
          <w:color w:val="auto"/>
          <w:sz w:val="24"/>
          <w:szCs w:val="24"/>
          <w:lang w:eastAsia="en-US"/>
        </w:rPr>
        <w:t>».</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r w:rsidR="00D15526">
        <w:rPr>
          <w:rFonts w:ascii="Times New Roman" w:hAnsi="Times New Roman" w:cs="Times New Roman"/>
          <w:sz w:val="24"/>
          <w:szCs w:val="24"/>
          <w:lang w:eastAsia="en-US"/>
        </w:rPr>
        <w:t xml:space="preserve"> </w:t>
      </w:r>
      <w:r w:rsidR="00D15526" w:rsidRPr="00E2523C">
        <w:rPr>
          <w:rFonts w:ascii="Times New Roman" w:hAnsi="Times New Roman" w:cs="Times New Roman"/>
          <w:sz w:val="24"/>
          <w:szCs w:val="24"/>
        </w:rPr>
        <w:t>предложения и (или) замечания не поступали</w:t>
      </w:r>
      <w:r w:rsidR="00D15526">
        <w:rPr>
          <w:rFonts w:ascii="Times New Roman" w:hAnsi="Times New Roman" w:cs="Times New Roman"/>
          <w:sz w:val="24"/>
          <w:szCs w:val="24"/>
        </w:rPr>
        <w:t>.</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4D7E17" w:rsidRPr="00176F2E" w:rsidTr="004D7E17">
        <w:tc>
          <w:tcPr>
            <w:tcW w:w="426"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w:t>
            </w:r>
          </w:p>
          <w:p w:rsidR="004D7E17" w:rsidRPr="00955BFE" w:rsidRDefault="004D7E17" w:rsidP="004D7E17">
            <w:pPr>
              <w:spacing w:after="0" w:line="240" w:lineRule="auto"/>
              <w:jc w:val="both"/>
              <w:rPr>
                <w:rFonts w:ascii="Times New Roman" w:hAnsi="Times New Roman" w:cs="Times New Roman"/>
                <w:sz w:val="24"/>
                <w:szCs w:val="24"/>
                <w:lang w:eastAsia="en-US"/>
              </w:rPr>
            </w:pPr>
            <w:proofErr w:type="spellStart"/>
            <w:r w:rsidRPr="00955BFE">
              <w:rPr>
                <w:rFonts w:ascii="Times New Roman" w:hAnsi="Times New Roman" w:cs="Times New Roman"/>
                <w:sz w:val="24"/>
                <w:szCs w:val="24"/>
                <w:lang w:eastAsia="en-US"/>
              </w:rPr>
              <w:t>п</w:t>
            </w:r>
            <w:proofErr w:type="spellEnd"/>
            <w:r w:rsidRPr="00955BFE">
              <w:rPr>
                <w:rFonts w:ascii="Times New Roman" w:hAnsi="Times New Roman" w:cs="Times New Roman"/>
                <w:sz w:val="24"/>
                <w:szCs w:val="24"/>
                <w:lang w:eastAsia="en-US"/>
              </w:rPr>
              <w:t>/</w:t>
            </w:r>
            <w:proofErr w:type="spellStart"/>
            <w:r w:rsidRPr="00955BFE">
              <w:rPr>
                <w:rFonts w:ascii="Times New Roman" w:hAnsi="Times New Roman" w:cs="Times New Roman"/>
                <w:sz w:val="24"/>
                <w:szCs w:val="24"/>
                <w:lang w:eastAsia="en-US"/>
              </w:rPr>
              <w:t>п</w:t>
            </w:r>
            <w:proofErr w:type="spellEnd"/>
          </w:p>
        </w:tc>
        <w:tc>
          <w:tcPr>
            <w:tcW w:w="3006"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Дата поступления замечания и предложения</w:t>
            </w:r>
          </w:p>
        </w:tc>
        <w:tc>
          <w:tcPr>
            <w:tcW w:w="1634"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Содержание замечания и предложения</w:t>
            </w:r>
          </w:p>
        </w:tc>
        <w:tc>
          <w:tcPr>
            <w:tcW w:w="1644"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Результат рассмотрения замечания и предложения</w:t>
            </w:r>
          </w:p>
        </w:tc>
        <w:tc>
          <w:tcPr>
            <w:tcW w:w="2065"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7A77A7" w:rsidRPr="00176F2E" w:rsidTr="00410578">
        <w:tc>
          <w:tcPr>
            <w:tcW w:w="426"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3006"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73"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34"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44"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065"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bl>
    <w:p w:rsidR="004D7E17" w:rsidRDefault="004D7E17" w:rsidP="004D7E17"/>
    <w:p w:rsidR="004D7E17" w:rsidRDefault="004D7E17" w:rsidP="004D7E17">
      <w:pPr>
        <w:spacing w:after="0" w:line="240" w:lineRule="auto"/>
        <w:ind w:left="6237"/>
        <w:jc w:val="both"/>
        <w:rPr>
          <w:rFonts w:ascii="Times New Roman" w:hAnsi="Times New Roman" w:cs="Times New Roman"/>
          <w:sz w:val="20"/>
          <w:szCs w:val="20"/>
          <w:lang w:eastAsia="en-US"/>
        </w:rPr>
      </w:pPr>
    </w:p>
    <w:p w:rsidR="004D7E17" w:rsidRDefault="004D7E17" w:rsidP="004D7E17">
      <w:pPr>
        <w:spacing w:after="0" w:line="240" w:lineRule="auto"/>
        <w:ind w:left="6237"/>
        <w:jc w:val="both"/>
        <w:rPr>
          <w:rFonts w:ascii="Times New Roman" w:hAnsi="Times New Roman" w:cs="Times New Roman"/>
          <w:sz w:val="20"/>
          <w:szCs w:val="20"/>
          <w:lang w:eastAsia="en-US"/>
        </w:rPr>
      </w:pPr>
    </w:p>
    <w:p w:rsidR="004D7E17" w:rsidRDefault="004D7E17" w:rsidP="004D7E17">
      <w:pPr>
        <w:spacing w:after="0" w:line="240" w:lineRule="auto"/>
        <w:ind w:left="6237"/>
        <w:jc w:val="both"/>
        <w:rPr>
          <w:rFonts w:ascii="Times New Roman" w:hAnsi="Times New Roman" w:cs="Times New Roman"/>
          <w:sz w:val="20"/>
          <w:szCs w:val="20"/>
          <w:lang w:eastAsia="en-US"/>
        </w:rPr>
      </w:pPr>
    </w:p>
    <w:p w:rsidR="004D7E17" w:rsidRDefault="004D7E17" w:rsidP="004D7E17">
      <w:pPr>
        <w:spacing w:after="0" w:line="240" w:lineRule="auto"/>
        <w:ind w:left="6237"/>
        <w:jc w:val="both"/>
        <w:rPr>
          <w:rFonts w:ascii="Times New Roman" w:hAnsi="Times New Roman" w:cs="Times New Roman"/>
          <w:sz w:val="20"/>
          <w:szCs w:val="20"/>
          <w:lang w:eastAsia="en-US"/>
        </w:rPr>
      </w:pPr>
    </w:p>
    <w:p w:rsidR="004D7E17" w:rsidRDefault="004D7E17" w:rsidP="004D7E17">
      <w:pPr>
        <w:spacing w:after="0" w:line="240" w:lineRule="auto"/>
        <w:ind w:left="6237"/>
        <w:jc w:val="both"/>
        <w:rPr>
          <w:rFonts w:ascii="Times New Roman" w:hAnsi="Times New Roman" w:cs="Times New Roman"/>
          <w:sz w:val="20"/>
          <w:szCs w:val="20"/>
          <w:lang w:eastAsia="en-US"/>
        </w:rPr>
      </w:pPr>
    </w:p>
    <w:p w:rsidR="004D7E17" w:rsidRPr="00176F2E" w:rsidRDefault="004D7E17" w:rsidP="004D7E1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lastRenderedPageBreak/>
        <w:t>Приложение №2</w:t>
      </w:r>
    </w:p>
    <w:p w:rsidR="004D7E17" w:rsidRPr="00176F2E" w:rsidRDefault="004D7E17" w:rsidP="004D7E1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4D7E17" w:rsidRPr="00176F2E" w:rsidRDefault="004D7E17" w:rsidP="004D7E17">
      <w:pPr>
        <w:spacing w:after="0" w:line="240" w:lineRule="auto"/>
        <w:ind w:left="6237"/>
        <w:jc w:val="both"/>
        <w:rPr>
          <w:rFonts w:ascii="Times New Roman" w:hAnsi="Times New Roman" w:cs="Times New Roman"/>
          <w:sz w:val="20"/>
          <w:szCs w:val="20"/>
          <w:lang w:eastAsia="en-US"/>
        </w:rPr>
      </w:pPr>
    </w:p>
    <w:p w:rsidR="004D7E17" w:rsidRPr="00176F2E" w:rsidRDefault="004D7E17" w:rsidP="004D7E17">
      <w:pPr>
        <w:spacing w:after="0" w:line="240" w:lineRule="auto"/>
        <w:ind w:left="426"/>
        <w:jc w:val="right"/>
        <w:rPr>
          <w:rFonts w:ascii="Times New Roman" w:hAnsi="Times New Roman" w:cs="Times New Roman"/>
          <w:sz w:val="24"/>
          <w:szCs w:val="24"/>
          <w:lang w:eastAsia="en-US"/>
        </w:rPr>
      </w:pPr>
    </w:p>
    <w:p w:rsidR="004D7E17" w:rsidRPr="00176F2E" w:rsidRDefault="004D7E17" w:rsidP="004D7E17">
      <w:pPr>
        <w:spacing w:after="0" w:line="240" w:lineRule="auto"/>
        <w:ind w:left="426"/>
        <w:jc w:val="right"/>
        <w:rPr>
          <w:rFonts w:ascii="Times New Roman" w:hAnsi="Times New Roman" w:cs="Times New Roman"/>
          <w:sz w:val="24"/>
          <w:szCs w:val="24"/>
          <w:lang w:eastAsia="en-US"/>
        </w:rPr>
      </w:pPr>
    </w:p>
    <w:p w:rsidR="004D7E17" w:rsidRPr="00176F2E" w:rsidRDefault="004D7E17" w:rsidP="004D7E1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4D7E17" w:rsidRPr="00176F2E" w:rsidRDefault="004D7E17" w:rsidP="004D7E1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4D7E17" w:rsidRPr="00176F2E" w:rsidRDefault="00D15526" w:rsidP="00D15526">
      <w:pPr>
        <w:spacing w:after="0" w:line="240"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01.12.2021г.</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Период проведения общественного обсуждения: с </w:t>
      </w:r>
      <w:r w:rsidRPr="004D7E17">
        <w:rPr>
          <w:rFonts w:ascii="Times New Roman" w:hAnsi="Times New Roman" w:cs="Times New Roman"/>
          <w:bCs/>
          <w:sz w:val="24"/>
          <w:szCs w:val="24"/>
        </w:rPr>
        <w:t>01.10.2021 г.</w:t>
      </w:r>
      <w:r w:rsidRPr="004D7E17">
        <w:rPr>
          <w:rFonts w:ascii="Times New Roman" w:hAnsi="Times New Roman" w:cs="Times New Roman"/>
          <w:sz w:val="24"/>
          <w:szCs w:val="24"/>
        </w:rPr>
        <w:t xml:space="preserve"> </w:t>
      </w:r>
      <w:r w:rsidRPr="004D7E17">
        <w:rPr>
          <w:rFonts w:ascii="Times New Roman" w:hAnsi="Times New Roman" w:cs="Times New Roman"/>
          <w:sz w:val="24"/>
          <w:szCs w:val="24"/>
          <w:lang w:eastAsia="en-US"/>
        </w:rPr>
        <w:t xml:space="preserve"> по </w:t>
      </w:r>
      <w:r w:rsidRPr="004D7E17">
        <w:rPr>
          <w:rFonts w:ascii="Times New Roman" w:hAnsi="Times New Roman" w:cs="Times New Roman"/>
          <w:bCs/>
          <w:sz w:val="24"/>
          <w:szCs w:val="24"/>
        </w:rPr>
        <w:t>01.11.2021 г.</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4D7E17" w:rsidRPr="00E2523C" w:rsidRDefault="004D7E17" w:rsidP="004D7E17">
      <w:pPr>
        <w:pBdr>
          <w:bottom w:val="single" w:sz="4" w:space="1" w:color="auto"/>
        </w:pBdr>
        <w:spacing w:after="0" w:line="240" w:lineRule="auto"/>
        <w:jc w:val="center"/>
        <w:rPr>
          <w:rFonts w:ascii="Times New Roman" w:hAnsi="Times New Roman" w:cs="Times New Roman"/>
          <w:sz w:val="24"/>
          <w:szCs w:val="24"/>
          <w:lang w:eastAsia="en-US"/>
        </w:rPr>
      </w:pPr>
      <w:r w:rsidRPr="004D7E17">
        <w:rPr>
          <w:rFonts w:ascii="Times New Roman" w:hAnsi="Times New Roman" w:cs="Times New Roman"/>
          <w:color w:val="000000" w:themeColor="text1"/>
          <w:sz w:val="24"/>
          <w:szCs w:val="24"/>
        </w:rPr>
        <w:t xml:space="preserve">Проект </w:t>
      </w:r>
      <w:r w:rsidR="00E2523C" w:rsidRPr="00E2523C">
        <w:rPr>
          <w:rFonts w:ascii="Times New Roman" w:hAnsi="Times New Roman" w:cs="Times New Roman"/>
          <w:color w:val="000000" w:themeColor="text1"/>
          <w:sz w:val="24"/>
          <w:szCs w:val="24"/>
        </w:rPr>
        <w:t xml:space="preserve">Программы </w:t>
      </w:r>
      <w:r w:rsidR="00E2523C" w:rsidRPr="00E2523C">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00E2523C" w:rsidRPr="00E2523C">
        <w:rPr>
          <w:rFonts w:ascii="Times New Roman" w:eastAsia="Calibri" w:hAnsi="Times New Roman" w:cs="Times New Roman"/>
          <w:spacing w:val="4"/>
          <w:sz w:val="24"/>
          <w:szCs w:val="24"/>
        </w:rPr>
        <w:t>осуществлении в границах Унечского городского поселения Унечского муниципального района Брянской области муниципального контроля</w:t>
      </w:r>
      <w:r w:rsidR="00E2523C" w:rsidRPr="00E2523C">
        <w:rPr>
          <w:rFonts w:ascii="Times New Roman" w:hAnsi="Times New Roman" w:cs="Times New Roman"/>
          <w:spacing w:val="4"/>
          <w:sz w:val="24"/>
          <w:szCs w:val="24"/>
        </w:rPr>
        <w:t xml:space="preserve"> в сфере благоустройства на 2022 год</w:t>
      </w:r>
    </w:p>
    <w:p w:rsidR="004D7E17" w:rsidRPr="00176F2E" w:rsidRDefault="004D7E17" w:rsidP="004D7E1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4D7E17" w:rsidRPr="00176F2E" w:rsidRDefault="004D7E17" w:rsidP="004D7E17">
      <w:pPr>
        <w:pBdr>
          <w:bottom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olor w:val="000000" w:themeColor="text1"/>
          <w:sz w:val="24"/>
          <w:szCs w:val="24"/>
        </w:rPr>
        <w:t>отдел жилищно-коммунального, дорожного хозяйства, благоустройства и экологии</w:t>
      </w:r>
    </w:p>
    <w:p w:rsidR="004D7E17" w:rsidRPr="00176F2E" w:rsidRDefault="004D7E17" w:rsidP="004D7E1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E2523C">
      <w:pPr>
        <w:pBdr>
          <w:bottom w:val="single" w:sz="4" w:space="1" w:color="auto"/>
        </w:pBdr>
        <w:spacing w:after="0" w:line="240" w:lineRule="auto"/>
        <w:jc w:val="center"/>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Проект </w:t>
      </w:r>
      <w:r w:rsidR="00E2523C" w:rsidRPr="00E2523C">
        <w:rPr>
          <w:rFonts w:ascii="Times New Roman" w:hAnsi="Times New Roman" w:cs="Times New Roman"/>
          <w:color w:val="000000" w:themeColor="text1"/>
          <w:sz w:val="24"/>
          <w:szCs w:val="24"/>
        </w:rPr>
        <w:t xml:space="preserve">Программы </w:t>
      </w:r>
      <w:r w:rsidR="00E2523C" w:rsidRPr="00E2523C">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при </w:t>
      </w:r>
      <w:r w:rsidR="00E2523C" w:rsidRPr="00E2523C">
        <w:rPr>
          <w:rFonts w:ascii="Times New Roman" w:eastAsia="Calibri" w:hAnsi="Times New Roman" w:cs="Times New Roman"/>
          <w:spacing w:val="4"/>
          <w:sz w:val="24"/>
          <w:szCs w:val="24"/>
        </w:rPr>
        <w:t>осуществлении в границах Унечского городского поселения Унечского муниципального района Брянской области муниципального контроля</w:t>
      </w:r>
      <w:r w:rsidR="00E2523C" w:rsidRPr="00E2523C">
        <w:rPr>
          <w:rFonts w:ascii="Times New Roman" w:hAnsi="Times New Roman" w:cs="Times New Roman"/>
          <w:spacing w:val="4"/>
          <w:sz w:val="24"/>
          <w:szCs w:val="24"/>
        </w:rPr>
        <w:t xml:space="preserve"> в сфере благоустройства на 2022 год</w:t>
      </w:r>
    </w:p>
    <w:p w:rsidR="004D7E17" w:rsidRPr="00176F2E" w:rsidRDefault="004D7E17" w:rsidP="00E2523C">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4D7E17" w:rsidRDefault="004D7E17" w:rsidP="004D7E17">
      <w:pPr>
        <w:pStyle w:val="1"/>
        <w:spacing w:before="0" w:line="240" w:lineRule="auto"/>
        <w:jc w:val="both"/>
        <w:rPr>
          <w:rFonts w:ascii="Times New Roman" w:hAnsi="Times New Roman" w:cs="Times New Roman"/>
          <w:b w:val="0"/>
          <w:color w:val="auto"/>
        </w:rPr>
      </w:pPr>
      <w:r w:rsidRPr="004D7E17">
        <w:rPr>
          <w:rFonts w:ascii="Times New Roman" w:hAnsi="Times New Roman" w:cs="Times New Roman"/>
          <w:b w:val="0"/>
          <w:color w:val="auto"/>
          <w:sz w:val="24"/>
          <w:szCs w:val="24"/>
          <w:lang w:eastAsia="en-US"/>
        </w:rPr>
        <w:t>размещен на официальном сайте администрации Унечского района в сети Интернет в подразделе «</w:t>
      </w:r>
      <w:r w:rsidRPr="004D7E17">
        <w:rPr>
          <w:rFonts w:ascii="Times New Roman" w:hAnsi="Times New Roman" w:cs="Times New Roman"/>
          <w:b w:val="0"/>
          <w:color w:val="auto"/>
          <w:sz w:val="24"/>
          <w:szCs w:val="24"/>
        </w:rPr>
        <w:t>О государственном контроле (надзоре) и муниципальном контроле в Российской Федерации</w:t>
      </w:r>
      <w:r w:rsidRPr="004D7E17">
        <w:rPr>
          <w:rFonts w:ascii="Times New Roman" w:hAnsi="Times New Roman" w:cs="Times New Roman"/>
          <w:b w:val="0"/>
          <w:color w:val="auto"/>
          <w:sz w:val="24"/>
          <w:szCs w:val="24"/>
          <w:lang w:eastAsia="en-US"/>
        </w:rPr>
        <w:t>», раздела «</w:t>
      </w:r>
      <w:r w:rsidRPr="004D7E17">
        <w:rPr>
          <w:rFonts w:ascii="Times New Roman" w:hAnsi="Times New Roman" w:cs="Times New Roman"/>
          <w:b w:val="0"/>
          <w:color w:val="auto"/>
          <w:sz w:val="24"/>
          <w:szCs w:val="24"/>
        </w:rPr>
        <w:t>Муниципальный контроль</w:t>
      </w:r>
      <w:r w:rsidRPr="004D7E17">
        <w:rPr>
          <w:rFonts w:ascii="Times New Roman" w:hAnsi="Times New Roman" w:cs="Times New Roman"/>
          <w:b w:val="0"/>
          <w:color w:val="auto"/>
          <w:sz w:val="24"/>
          <w:szCs w:val="24"/>
          <w:lang w:eastAsia="en-US"/>
        </w:rPr>
        <w:t>».</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r w:rsidR="00D15526">
        <w:rPr>
          <w:rFonts w:ascii="Times New Roman" w:hAnsi="Times New Roman" w:cs="Times New Roman"/>
          <w:sz w:val="24"/>
          <w:szCs w:val="24"/>
          <w:lang w:eastAsia="en-US"/>
        </w:rPr>
        <w:t xml:space="preserve"> </w:t>
      </w:r>
      <w:r w:rsidR="00D15526" w:rsidRPr="00E2523C">
        <w:rPr>
          <w:rFonts w:ascii="Times New Roman" w:hAnsi="Times New Roman" w:cs="Times New Roman"/>
          <w:sz w:val="24"/>
          <w:szCs w:val="24"/>
        </w:rPr>
        <w:t>предложения и (или) замечания не поступали</w:t>
      </w:r>
      <w:r w:rsidR="00D15526">
        <w:rPr>
          <w:rFonts w:ascii="Times New Roman" w:hAnsi="Times New Roman" w:cs="Times New Roman"/>
          <w:sz w:val="24"/>
          <w:szCs w:val="24"/>
        </w:rPr>
        <w:t>.</w:t>
      </w:r>
    </w:p>
    <w:p w:rsidR="004D7E17" w:rsidRPr="00176F2E" w:rsidRDefault="004D7E17" w:rsidP="004D7E17">
      <w:pPr>
        <w:spacing w:after="0" w:line="240" w:lineRule="auto"/>
        <w:jc w:val="both"/>
        <w:rPr>
          <w:rFonts w:ascii="Times New Roman" w:hAnsi="Times New Roman" w:cs="Times New Roman"/>
          <w:sz w:val="24"/>
          <w:szCs w:val="24"/>
          <w:lang w:eastAsia="en-US"/>
        </w:rPr>
      </w:pPr>
    </w:p>
    <w:p w:rsidR="004D7E17" w:rsidRPr="00176F2E" w:rsidRDefault="004D7E17" w:rsidP="004D7E17">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4D7E17" w:rsidRPr="00176F2E" w:rsidTr="004D7E17">
        <w:tc>
          <w:tcPr>
            <w:tcW w:w="426"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w:t>
            </w:r>
          </w:p>
          <w:p w:rsidR="004D7E17" w:rsidRPr="00955BFE" w:rsidRDefault="004D7E17" w:rsidP="004D7E17">
            <w:pPr>
              <w:spacing w:after="0" w:line="240" w:lineRule="auto"/>
              <w:jc w:val="both"/>
              <w:rPr>
                <w:rFonts w:ascii="Times New Roman" w:hAnsi="Times New Roman" w:cs="Times New Roman"/>
                <w:sz w:val="24"/>
                <w:szCs w:val="24"/>
                <w:lang w:eastAsia="en-US"/>
              </w:rPr>
            </w:pPr>
            <w:proofErr w:type="spellStart"/>
            <w:r w:rsidRPr="00955BFE">
              <w:rPr>
                <w:rFonts w:ascii="Times New Roman" w:hAnsi="Times New Roman" w:cs="Times New Roman"/>
                <w:sz w:val="24"/>
                <w:szCs w:val="24"/>
                <w:lang w:eastAsia="en-US"/>
              </w:rPr>
              <w:t>п</w:t>
            </w:r>
            <w:proofErr w:type="spellEnd"/>
            <w:r w:rsidRPr="00955BFE">
              <w:rPr>
                <w:rFonts w:ascii="Times New Roman" w:hAnsi="Times New Roman" w:cs="Times New Roman"/>
                <w:sz w:val="24"/>
                <w:szCs w:val="24"/>
                <w:lang w:eastAsia="en-US"/>
              </w:rPr>
              <w:t>/</w:t>
            </w:r>
            <w:proofErr w:type="spellStart"/>
            <w:r w:rsidRPr="00955BFE">
              <w:rPr>
                <w:rFonts w:ascii="Times New Roman" w:hAnsi="Times New Roman" w:cs="Times New Roman"/>
                <w:sz w:val="24"/>
                <w:szCs w:val="24"/>
                <w:lang w:eastAsia="en-US"/>
              </w:rPr>
              <w:t>п</w:t>
            </w:r>
            <w:proofErr w:type="spellEnd"/>
          </w:p>
        </w:tc>
        <w:tc>
          <w:tcPr>
            <w:tcW w:w="3006"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Дата поступления замечания и предложения</w:t>
            </w:r>
          </w:p>
        </w:tc>
        <w:tc>
          <w:tcPr>
            <w:tcW w:w="1634" w:type="dxa"/>
          </w:tcPr>
          <w:p w:rsidR="004D7E17" w:rsidRPr="00955BFE" w:rsidRDefault="004D7E17" w:rsidP="004D7E17">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Содержание замечания и предложения</w:t>
            </w:r>
          </w:p>
        </w:tc>
        <w:tc>
          <w:tcPr>
            <w:tcW w:w="1644"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Результат рассмотрения замечания и предложения</w:t>
            </w:r>
          </w:p>
        </w:tc>
        <w:tc>
          <w:tcPr>
            <w:tcW w:w="2065" w:type="dxa"/>
          </w:tcPr>
          <w:p w:rsidR="004D7E17" w:rsidRPr="00955BFE" w:rsidRDefault="004D7E17" w:rsidP="004D7E17">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7A77A7" w:rsidRPr="00176F2E" w:rsidTr="00410578">
        <w:tc>
          <w:tcPr>
            <w:tcW w:w="426"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3006"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73"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34"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44"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065" w:type="dxa"/>
          </w:tcPr>
          <w:p w:rsidR="007A77A7" w:rsidRPr="00955BFE" w:rsidRDefault="007A77A7" w:rsidP="00410578">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bl>
    <w:p w:rsidR="004D7E17" w:rsidRDefault="004D7E17" w:rsidP="004D7E17"/>
    <w:p w:rsidR="004D7E17" w:rsidRDefault="004D7E17" w:rsidP="00817FCC"/>
    <w:p w:rsidR="00B24997" w:rsidRPr="00176F2E" w:rsidRDefault="00B24997" w:rsidP="00B2499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lastRenderedPageBreak/>
        <w:t>Приложение №2</w:t>
      </w:r>
    </w:p>
    <w:p w:rsidR="00B24997" w:rsidRPr="00176F2E" w:rsidRDefault="00B24997" w:rsidP="00B24997">
      <w:pPr>
        <w:spacing w:after="0" w:line="240" w:lineRule="auto"/>
        <w:ind w:left="6237"/>
        <w:jc w:val="both"/>
        <w:rPr>
          <w:rFonts w:ascii="Times New Roman" w:hAnsi="Times New Roman" w:cs="Times New Roman"/>
          <w:sz w:val="20"/>
          <w:szCs w:val="20"/>
          <w:lang w:eastAsia="en-US"/>
        </w:rPr>
      </w:pPr>
      <w:r w:rsidRPr="00176F2E">
        <w:rPr>
          <w:rFonts w:ascii="Times New Roman" w:hAnsi="Times New Roman" w:cs="Times New Roman"/>
          <w:sz w:val="20"/>
          <w:szCs w:val="20"/>
          <w:lang w:eastAsia="en-US"/>
        </w:rPr>
        <w:t>к Порядку проведения общественных обсуждений проектов муниципальных правовых актов администрации Унечского района по вопросу реализации программ профилактики рисков причинения вреда (ущерба) охраняемым законом ценностям по осуществлению муниципальных видов контроля, осуществляемых на территории Унечского муниципального района, в том числе в границах сельских поселений Унечского района Брянской области</w:t>
      </w:r>
    </w:p>
    <w:p w:rsidR="00B24997" w:rsidRPr="00176F2E" w:rsidRDefault="00B24997" w:rsidP="00B24997">
      <w:pPr>
        <w:spacing w:after="0" w:line="240" w:lineRule="auto"/>
        <w:ind w:left="6237"/>
        <w:jc w:val="both"/>
        <w:rPr>
          <w:rFonts w:ascii="Times New Roman" w:hAnsi="Times New Roman" w:cs="Times New Roman"/>
          <w:sz w:val="20"/>
          <w:szCs w:val="20"/>
          <w:lang w:eastAsia="en-US"/>
        </w:rPr>
      </w:pPr>
    </w:p>
    <w:p w:rsidR="00B24997" w:rsidRPr="00176F2E" w:rsidRDefault="00B24997" w:rsidP="00B24997">
      <w:pPr>
        <w:spacing w:after="0" w:line="240" w:lineRule="auto"/>
        <w:ind w:left="426"/>
        <w:jc w:val="right"/>
        <w:rPr>
          <w:rFonts w:ascii="Times New Roman" w:hAnsi="Times New Roman" w:cs="Times New Roman"/>
          <w:sz w:val="24"/>
          <w:szCs w:val="24"/>
          <w:lang w:eastAsia="en-US"/>
        </w:rPr>
      </w:pPr>
    </w:p>
    <w:p w:rsidR="00B24997" w:rsidRPr="00176F2E" w:rsidRDefault="00B24997" w:rsidP="00B24997">
      <w:pPr>
        <w:spacing w:after="0" w:line="240" w:lineRule="auto"/>
        <w:ind w:left="426"/>
        <w:jc w:val="right"/>
        <w:rPr>
          <w:rFonts w:ascii="Times New Roman" w:hAnsi="Times New Roman" w:cs="Times New Roman"/>
          <w:sz w:val="24"/>
          <w:szCs w:val="24"/>
          <w:lang w:eastAsia="en-US"/>
        </w:rPr>
      </w:pPr>
    </w:p>
    <w:p w:rsidR="00B24997" w:rsidRPr="00176F2E" w:rsidRDefault="00B24997" w:rsidP="00B2499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Итоговый документ (протокол)</w:t>
      </w:r>
    </w:p>
    <w:p w:rsidR="00B24997" w:rsidRPr="00176F2E" w:rsidRDefault="00B24997" w:rsidP="00B24997">
      <w:pPr>
        <w:spacing w:after="0" w:line="240" w:lineRule="auto"/>
        <w:jc w:val="center"/>
        <w:rPr>
          <w:rFonts w:ascii="Times New Roman" w:hAnsi="Times New Roman" w:cs="Times New Roman"/>
          <w:b/>
          <w:bCs/>
          <w:sz w:val="24"/>
          <w:szCs w:val="24"/>
          <w:lang w:eastAsia="en-US"/>
        </w:rPr>
      </w:pPr>
      <w:r w:rsidRPr="00176F2E">
        <w:rPr>
          <w:rFonts w:ascii="Times New Roman" w:hAnsi="Times New Roman" w:cs="Times New Roman"/>
          <w:b/>
          <w:bCs/>
          <w:sz w:val="24"/>
          <w:szCs w:val="24"/>
          <w:lang w:eastAsia="en-US"/>
        </w:rPr>
        <w:t xml:space="preserve">по результатам общественного обсуждения </w:t>
      </w:r>
    </w:p>
    <w:p w:rsidR="00B24997" w:rsidRPr="00176F2E" w:rsidRDefault="00B24997" w:rsidP="00B24997">
      <w:pPr>
        <w:spacing w:after="0" w:line="240" w:lineRule="auto"/>
        <w:jc w:val="right"/>
        <w:rPr>
          <w:rFonts w:ascii="Times New Roman" w:hAnsi="Times New Roman" w:cs="Times New Roman"/>
          <w:sz w:val="24"/>
          <w:szCs w:val="24"/>
          <w:lang w:eastAsia="en-US"/>
        </w:rPr>
      </w:pPr>
      <w:r>
        <w:rPr>
          <w:rFonts w:ascii="Times New Roman" w:hAnsi="Times New Roman" w:cs="Times New Roman"/>
          <w:sz w:val="24"/>
          <w:szCs w:val="24"/>
          <w:lang w:eastAsia="en-US"/>
        </w:rPr>
        <w:t>01.12.2021г.</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4D7E17" w:rsidRDefault="00B24997" w:rsidP="00B2499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 xml:space="preserve">Период проведения общественного обсуждения: с </w:t>
      </w:r>
      <w:r w:rsidRPr="004D7E17">
        <w:rPr>
          <w:rFonts w:ascii="Times New Roman" w:hAnsi="Times New Roman" w:cs="Times New Roman"/>
          <w:bCs/>
          <w:sz w:val="24"/>
          <w:szCs w:val="24"/>
        </w:rPr>
        <w:t>01.10.2021 г.</w:t>
      </w:r>
      <w:r w:rsidRPr="004D7E17">
        <w:rPr>
          <w:rFonts w:ascii="Times New Roman" w:hAnsi="Times New Roman" w:cs="Times New Roman"/>
          <w:sz w:val="24"/>
          <w:szCs w:val="24"/>
        </w:rPr>
        <w:t xml:space="preserve"> </w:t>
      </w:r>
      <w:r w:rsidRPr="004D7E17">
        <w:rPr>
          <w:rFonts w:ascii="Times New Roman" w:hAnsi="Times New Roman" w:cs="Times New Roman"/>
          <w:sz w:val="24"/>
          <w:szCs w:val="24"/>
          <w:lang w:eastAsia="en-US"/>
        </w:rPr>
        <w:t xml:space="preserve"> по </w:t>
      </w:r>
      <w:r w:rsidRPr="004D7E17">
        <w:rPr>
          <w:rFonts w:ascii="Times New Roman" w:hAnsi="Times New Roman" w:cs="Times New Roman"/>
          <w:bCs/>
          <w:sz w:val="24"/>
          <w:szCs w:val="24"/>
        </w:rPr>
        <w:t>01.11.2021 г.</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176F2E" w:rsidRDefault="00B24997" w:rsidP="00B2499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Предмет общественного обсуждения:</w:t>
      </w:r>
    </w:p>
    <w:p w:rsidR="00B24997" w:rsidRPr="00E2523C" w:rsidRDefault="00B24997" w:rsidP="00B24997">
      <w:pPr>
        <w:pBdr>
          <w:bottom w:val="single" w:sz="4" w:space="1" w:color="auto"/>
        </w:pBdr>
        <w:spacing w:after="0" w:line="240" w:lineRule="auto"/>
        <w:jc w:val="center"/>
        <w:rPr>
          <w:rFonts w:ascii="Times New Roman" w:hAnsi="Times New Roman" w:cs="Times New Roman"/>
          <w:sz w:val="24"/>
          <w:szCs w:val="24"/>
          <w:lang w:eastAsia="en-US"/>
        </w:rPr>
      </w:pPr>
      <w:r w:rsidRPr="004D7E17">
        <w:rPr>
          <w:rFonts w:ascii="Times New Roman" w:hAnsi="Times New Roman" w:cs="Times New Roman"/>
          <w:color w:val="000000" w:themeColor="text1"/>
          <w:sz w:val="24"/>
          <w:szCs w:val="24"/>
        </w:rPr>
        <w:t xml:space="preserve">Проект </w:t>
      </w:r>
      <w:r w:rsidRPr="00E2523C">
        <w:rPr>
          <w:rFonts w:ascii="Times New Roman" w:hAnsi="Times New Roman" w:cs="Times New Roman"/>
          <w:color w:val="000000" w:themeColor="text1"/>
          <w:sz w:val="24"/>
          <w:szCs w:val="24"/>
        </w:rPr>
        <w:t xml:space="preserve">Программы </w:t>
      </w:r>
      <w:r w:rsidRPr="00E2523C">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w:t>
      </w:r>
      <w:r>
        <w:rPr>
          <w:rFonts w:ascii="Times New Roman" w:eastAsia="Calibri" w:hAnsi="Times New Roman" w:cs="Times New Roman"/>
          <w:color w:val="000000" w:themeColor="text1"/>
          <w:spacing w:val="4"/>
          <w:sz w:val="24"/>
          <w:szCs w:val="24"/>
        </w:rPr>
        <w:t xml:space="preserve">при осуществлении на территории </w:t>
      </w:r>
      <w:r w:rsidRPr="00E2523C">
        <w:rPr>
          <w:rFonts w:ascii="Times New Roman" w:eastAsia="Calibri" w:hAnsi="Times New Roman" w:cs="Times New Roman"/>
          <w:spacing w:val="4"/>
          <w:sz w:val="24"/>
          <w:szCs w:val="24"/>
        </w:rPr>
        <w:t xml:space="preserve">Унечского муниципального района Брянской области муниципального </w:t>
      </w:r>
      <w:r>
        <w:rPr>
          <w:rFonts w:ascii="Times New Roman" w:eastAsia="Calibri" w:hAnsi="Times New Roman" w:cs="Times New Roman"/>
          <w:spacing w:val="4"/>
          <w:sz w:val="24"/>
          <w:szCs w:val="24"/>
        </w:rPr>
        <w:t xml:space="preserve">земельного </w:t>
      </w:r>
      <w:r w:rsidRPr="00E2523C">
        <w:rPr>
          <w:rFonts w:ascii="Times New Roman" w:eastAsia="Calibri" w:hAnsi="Times New Roman" w:cs="Times New Roman"/>
          <w:spacing w:val="4"/>
          <w:sz w:val="24"/>
          <w:szCs w:val="24"/>
        </w:rPr>
        <w:t>контроля</w:t>
      </w:r>
      <w:r w:rsidRPr="00E2523C">
        <w:rPr>
          <w:rFonts w:ascii="Times New Roman" w:hAnsi="Times New Roman" w:cs="Times New Roman"/>
          <w:spacing w:val="4"/>
          <w:sz w:val="24"/>
          <w:szCs w:val="24"/>
        </w:rPr>
        <w:t xml:space="preserve"> на 2022 год</w:t>
      </w:r>
    </w:p>
    <w:p w:rsidR="00B24997" w:rsidRPr="00176F2E" w:rsidRDefault="00B24997" w:rsidP="00B2499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 xml:space="preserve"> (наименование Проекта)</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176F2E" w:rsidRDefault="00B24997" w:rsidP="00B2499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Разработчик:</w:t>
      </w:r>
    </w:p>
    <w:p w:rsidR="00B24997" w:rsidRPr="00176F2E" w:rsidRDefault="00B24997" w:rsidP="00B24997">
      <w:pPr>
        <w:pBdr>
          <w:bottom w:val="single" w:sz="4" w:space="1" w:color="auto"/>
        </w:pBdr>
        <w:spacing w:after="0" w:line="240" w:lineRule="auto"/>
        <w:jc w:val="both"/>
        <w:rPr>
          <w:rFonts w:ascii="Times New Roman" w:hAnsi="Times New Roman" w:cs="Times New Roman"/>
          <w:sz w:val="24"/>
          <w:szCs w:val="24"/>
          <w:lang w:eastAsia="en-US"/>
        </w:rPr>
      </w:pPr>
      <w:r>
        <w:rPr>
          <w:rFonts w:ascii="Times New Roman" w:hAnsi="Times New Roman"/>
          <w:color w:val="000000" w:themeColor="text1"/>
          <w:sz w:val="24"/>
          <w:szCs w:val="24"/>
        </w:rPr>
        <w:t>комитет по управлению муниципальным имуществом Унечского района</w:t>
      </w:r>
    </w:p>
    <w:p w:rsidR="00B24997" w:rsidRPr="00176F2E" w:rsidRDefault="00B24997" w:rsidP="00B2499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отдела, ответственного за разработку)</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176F2E" w:rsidRDefault="00B24997" w:rsidP="00B2499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Способ информирования общественности:</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E2523C" w:rsidRDefault="00B24997" w:rsidP="00B24997">
      <w:pPr>
        <w:pBdr>
          <w:bottom w:val="single" w:sz="4" w:space="1" w:color="auto"/>
        </w:pBdr>
        <w:spacing w:after="0" w:line="240" w:lineRule="auto"/>
        <w:jc w:val="center"/>
        <w:rPr>
          <w:rFonts w:ascii="Times New Roman" w:hAnsi="Times New Roman" w:cs="Times New Roman"/>
          <w:sz w:val="24"/>
          <w:szCs w:val="24"/>
          <w:lang w:eastAsia="en-US"/>
        </w:rPr>
      </w:pPr>
      <w:r w:rsidRPr="004D7E17">
        <w:rPr>
          <w:rFonts w:ascii="Times New Roman" w:hAnsi="Times New Roman" w:cs="Times New Roman"/>
          <w:color w:val="000000" w:themeColor="text1"/>
          <w:sz w:val="24"/>
          <w:szCs w:val="24"/>
        </w:rPr>
        <w:t xml:space="preserve">Проект </w:t>
      </w:r>
      <w:r w:rsidRPr="00E2523C">
        <w:rPr>
          <w:rFonts w:ascii="Times New Roman" w:hAnsi="Times New Roman" w:cs="Times New Roman"/>
          <w:color w:val="000000" w:themeColor="text1"/>
          <w:sz w:val="24"/>
          <w:szCs w:val="24"/>
        </w:rPr>
        <w:t xml:space="preserve">Программы </w:t>
      </w:r>
      <w:r w:rsidRPr="00E2523C">
        <w:rPr>
          <w:rFonts w:ascii="Times New Roman" w:eastAsia="Calibri" w:hAnsi="Times New Roman" w:cs="Times New Roman"/>
          <w:color w:val="000000" w:themeColor="text1"/>
          <w:spacing w:val="4"/>
          <w:sz w:val="24"/>
          <w:szCs w:val="24"/>
        </w:rPr>
        <w:t xml:space="preserve">профилактики рисков причинения вреда (ущерба) охраняемым законом ценностям </w:t>
      </w:r>
      <w:r>
        <w:rPr>
          <w:rFonts w:ascii="Times New Roman" w:eastAsia="Calibri" w:hAnsi="Times New Roman" w:cs="Times New Roman"/>
          <w:color w:val="000000" w:themeColor="text1"/>
          <w:spacing w:val="4"/>
          <w:sz w:val="24"/>
          <w:szCs w:val="24"/>
        </w:rPr>
        <w:t xml:space="preserve">при осуществлении на территории </w:t>
      </w:r>
      <w:r w:rsidRPr="00E2523C">
        <w:rPr>
          <w:rFonts w:ascii="Times New Roman" w:eastAsia="Calibri" w:hAnsi="Times New Roman" w:cs="Times New Roman"/>
          <w:spacing w:val="4"/>
          <w:sz w:val="24"/>
          <w:szCs w:val="24"/>
        </w:rPr>
        <w:t xml:space="preserve">Унечского муниципального района Брянской области муниципального </w:t>
      </w:r>
      <w:r>
        <w:rPr>
          <w:rFonts w:ascii="Times New Roman" w:eastAsia="Calibri" w:hAnsi="Times New Roman" w:cs="Times New Roman"/>
          <w:spacing w:val="4"/>
          <w:sz w:val="24"/>
          <w:szCs w:val="24"/>
        </w:rPr>
        <w:t xml:space="preserve">земельного </w:t>
      </w:r>
      <w:r w:rsidRPr="00E2523C">
        <w:rPr>
          <w:rFonts w:ascii="Times New Roman" w:eastAsia="Calibri" w:hAnsi="Times New Roman" w:cs="Times New Roman"/>
          <w:spacing w:val="4"/>
          <w:sz w:val="24"/>
          <w:szCs w:val="24"/>
        </w:rPr>
        <w:t>контроля</w:t>
      </w:r>
      <w:r w:rsidRPr="00E2523C">
        <w:rPr>
          <w:rFonts w:ascii="Times New Roman" w:hAnsi="Times New Roman" w:cs="Times New Roman"/>
          <w:spacing w:val="4"/>
          <w:sz w:val="24"/>
          <w:szCs w:val="24"/>
        </w:rPr>
        <w:t xml:space="preserve"> на 2022 год</w:t>
      </w:r>
    </w:p>
    <w:p w:rsidR="00B24997" w:rsidRPr="00176F2E" w:rsidRDefault="00B24997" w:rsidP="00B24997">
      <w:pPr>
        <w:spacing w:after="0" w:line="240" w:lineRule="auto"/>
        <w:jc w:val="center"/>
        <w:rPr>
          <w:rFonts w:ascii="Times New Roman" w:hAnsi="Times New Roman" w:cs="Times New Roman"/>
          <w:i/>
          <w:iCs/>
          <w:sz w:val="20"/>
          <w:szCs w:val="20"/>
          <w:lang w:eastAsia="en-US"/>
        </w:rPr>
      </w:pPr>
      <w:r w:rsidRPr="00176F2E">
        <w:rPr>
          <w:rFonts w:ascii="Times New Roman" w:hAnsi="Times New Roman" w:cs="Times New Roman"/>
          <w:i/>
          <w:iCs/>
          <w:sz w:val="20"/>
          <w:szCs w:val="20"/>
          <w:lang w:eastAsia="en-US"/>
        </w:rPr>
        <w:t>(наименование Проекта)</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4D7E17" w:rsidRDefault="00B24997" w:rsidP="00B24997">
      <w:pPr>
        <w:pStyle w:val="1"/>
        <w:spacing w:before="0" w:line="240" w:lineRule="auto"/>
        <w:jc w:val="both"/>
        <w:rPr>
          <w:rFonts w:ascii="Times New Roman" w:hAnsi="Times New Roman" w:cs="Times New Roman"/>
          <w:b w:val="0"/>
          <w:color w:val="auto"/>
        </w:rPr>
      </w:pPr>
      <w:r w:rsidRPr="004D7E17">
        <w:rPr>
          <w:rFonts w:ascii="Times New Roman" w:hAnsi="Times New Roman" w:cs="Times New Roman"/>
          <w:b w:val="0"/>
          <w:color w:val="auto"/>
          <w:sz w:val="24"/>
          <w:szCs w:val="24"/>
          <w:lang w:eastAsia="en-US"/>
        </w:rPr>
        <w:t>размещен на официальном сайте администрации Унечского района в сети Интернет в подразделе «</w:t>
      </w:r>
      <w:r w:rsidRPr="004D7E17">
        <w:rPr>
          <w:rFonts w:ascii="Times New Roman" w:hAnsi="Times New Roman" w:cs="Times New Roman"/>
          <w:b w:val="0"/>
          <w:color w:val="auto"/>
          <w:sz w:val="24"/>
          <w:szCs w:val="24"/>
        </w:rPr>
        <w:t>О государственном контроле (надзоре) и муниципальном контроле в Российской Федерации</w:t>
      </w:r>
      <w:r w:rsidRPr="004D7E17">
        <w:rPr>
          <w:rFonts w:ascii="Times New Roman" w:hAnsi="Times New Roman" w:cs="Times New Roman"/>
          <w:b w:val="0"/>
          <w:color w:val="auto"/>
          <w:sz w:val="24"/>
          <w:szCs w:val="24"/>
          <w:lang w:eastAsia="en-US"/>
        </w:rPr>
        <w:t>», раздела «</w:t>
      </w:r>
      <w:r w:rsidRPr="004D7E17">
        <w:rPr>
          <w:rFonts w:ascii="Times New Roman" w:hAnsi="Times New Roman" w:cs="Times New Roman"/>
          <w:b w:val="0"/>
          <w:color w:val="auto"/>
          <w:sz w:val="24"/>
          <w:szCs w:val="24"/>
        </w:rPr>
        <w:t>Муниципальный контроль</w:t>
      </w:r>
      <w:r w:rsidRPr="004D7E17">
        <w:rPr>
          <w:rFonts w:ascii="Times New Roman" w:hAnsi="Times New Roman" w:cs="Times New Roman"/>
          <w:b w:val="0"/>
          <w:color w:val="auto"/>
          <w:sz w:val="24"/>
          <w:szCs w:val="24"/>
          <w:lang w:eastAsia="en-US"/>
        </w:rPr>
        <w:t>».</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176F2E" w:rsidRDefault="00B24997" w:rsidP="00B24997">
      <w:pPr>
        <w:spacing w:after="0" w:line="240" w:lineRule="auto"/>
        <w:jc w:val="both"/>
        <w:rPr>
          <w:rFonts w:ascii="Times New Roman" w:hAnsi="Times New Roman" w:cs="Times New Roman"/>
          <w:sz w:val="24"/>
          <w:szCs w:val="24"/>
          <w:lang w:eastAsia="en-US"/>
        </w:rPr>
      </w:pPr>
      <w:r w:rsidRPr="00176F2E">
        <w:rPr>
          <w:rFonts w:ascii="Times New Roman" w:hAnsi="Times New Roman" w:cs="Times New Roman"/>
          <w:sz w:val="24"/>
          <w:szCs w:val="24"/>
          <w:lang w:eastAsia="en-US"/>
        </w:rPr>
        <w:t>Результаты общественного обсуждения:</w:t>
      </w:r>
      <w:r>
        <w:rPr>
          <w:rFonts w:ascii="Times New Roman" w:hAnsi="Times New Roman" w:cs="Times New Roman"/>
          <w:sz w:val="24"/>
          <w:szCs w:val="24"/>
          <w:lang w:eastAsia="en-US"/>
        </w:rPr>
        <w:t xml:space="preserve"> </w:t>
      </w:r>
      <w:r w:rsidRPr="00E2523C">
        <w:rPr>
          <w:rFonts w:ascii="Times New Roman" w:hAnsi="Times New Roman" w:cs="Times New Roman"/>
          <w:sz w:val="24"/>
          <w:szCs w:val="24"/>
        </w:rPr>
        <w:t>предложения и (или) замечания не поступали</w:t>
      </w:r>
      <w:r>
        <w:rPr>
          <w:rFonts w:ascii="Times New Roman" w:hAnsi="Times New Roman" w:cs="Times New Roman"/>
          <w:sz w:val="24"/>
          <w:szCs w:val="24"/>
        </w:rPr>
        <w:t>.</w:t>
      </w:r>
    </w:p>
    <w:p w:rsidR="00B24997" w:rsidRPr="00176F2E" w:rsidRDefault="00B24997" w:rsidP="00B24997">
      <w:pPr>
        <w:spacing w:after="0" w:line="240" w:lineRule="auto"/>
        <w:jc w:val="both"/>
        <w:rPr>
          <w:rFonts w:ascii="Times New Roman" w:hAnsi="Times New Roman" w:cs="Times New Roman"/>
          <w:sz w:val="24"/>
          <w:szCs w:val="24"/>
          <w:lang w:eastAsia="en-US"/>
        </w:rPr>
      </w:pPr>
    </w:p>
    <w:p w:rsidR="00B24997" w:rsidRPr="00176F2E" w:rsidRDefault="00B24997" w:rsidP="00B24997">
      <w:pPr>
        <w:spacing w:after="0" w:line="240" w:lineRule="auto"/>
        <w:jc w:val="both"/>
        <w:rPr>
          <w:rFonts w:ascii="Times New Roman" w:hAnsi="Times New Roman" w:cs="Times New Roman"/>
          <w:sz w:val="24"/>
          <w:szCs w:val="24"/>
          <w:lang w:eastAsia="en-US"/>
        </w:rPr>
      </w:pPr>
    </w:p>
    <w:tbl>
      <w:tblPr>
        <w:tblW w:w="1034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3006"/>
        <w:gridCol w:w="1573"/>
        <w:gridCol w:w="1634"/>
        <w:gridCol w:w="1644"/>
        <w:gridCol w:w="2065"/>
      </w:tblGrid>
      <w:tr w:rsidR="00B24997" w:rsidRPr="00176F2E" w:rsidTr="002730DC">
        <w:tc>
          <w:tcPr>
            <w:tcW w:w="426" w:type="dxa"/>
          </w:tcPr>
          <w:p w:rsidR="00B24997" w:rsidRPr="00955BFE" w:rsidRDefault="00B24997" w:rsidP="002730DC">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w:t>
            </w:r>
          </w:p>
          <w:p w:rsidR="00B24997" w:rsidRPr="00955BFE" w:rsidRDefault="00B24997" w:rsidP="002730DC">
            <w:pPr>
              <w:spacing w:after="0" w:line="240" w:lineRule="auto"/>
              <w:jc w:val="both"/>
              <w:rPr>
                <w:rFonts w:ascii="Times New Roman" w:hAnsi="Times New Roman" w:cs="Times New Roman"/>
                <w:sz w:val="24"/>
                <w:szCs w:val="24"/>
                <w:lang w:eastAsia="en-US"/>
              </w:rPr>
            </w:pPr>
            <w:proofErr w:type="spellStart"/>
            <w:r w:rsidRPr="00955BFE">
              <w:rPr>
                <w:rFonts w:ascii="Times New Roman" w:hAnsi="Times New Roman" w:cs="Times New Roman"/>
                <w:sz w:val="24"/>
                <w:szCs w:val="24"/>
                <w:lang w:eastAsia="en-US"/>
              </w:rPr>
              <w:t>п</w:t>
            </w:r>
            <w:proofErr w:type="spellEnd"/>
            <w:r w:rsidRPr="00955BFE">
              <w:rPr>
                <w:rFonts w:ascii="Times New Roman" w:hAnsi="Times New Roman" w:cs="Times New Roman"/>
                <w:sz w:val="24"/>
                <w:szCs w:val="24"/>
                <w:lang w:eastAsia="en-US"/>
              </w:rPr>
              <w:t>/</w:t>
            </w:r>
            <w:proofErr w:type="spellStart"/>
            <w:r w:rsidRPr="00955BFE">
              <w:rPr>
                <w:rFonts w:ascii="Times New Roman" w:hAnsi="Times New Roman" w:cs="Times New Roman"/>
                <w:sz w:val="24"/>
                <w:szCs w:val="24"/>
                <w:lang w:eastAsia="en-US"/>
              </w:rPr>
              <w:t>п</w:t>
            </w:r>
            <w:proofErr w:type="spellEnd"/>
          </w:p>
        </w:tc>
        <w:tc>
          <w:tcPr>
            <w:tcW w:w="3006" w:type="dxa"/>
          </w:tcPr>
          <w:p w:rsidR="00B24997" w:rsidRPr="00955BFE" w:rsidRDefault="00B24997" w:rsidP="002730DC">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Данные об участнике общественного обсуждения (ФИО участника, наименование юридического лица)</w:t>
            </w:r>
          </w:p>
        </w:tc>
        <w:tc>
          <w:tcPr>
            <w:tcW w:w="1573"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Дата поступления замечания и предложения</w:t>
            </w:r>
          </w:p>
        </w:tc>
        <w:tc>
          <w:tcPr>
            <w:tcW w:w="1634" w:type="dxa"/>
          </w:tcPr>
          <w:p w:rsidR="00B24997" w:rsidRPr="00955BFE" w:rsidRDefault="00B24997" w:rsidP="002730DC">
            <w:pPr>
              <w:spacing w:after="0" w:line="240" w:lineRule="auto"/>
              <w:jc w:val="both"/>
              <w:rPr>
                <w:rFonts w:ascii="Times New Roman" w:hAnsi="Times New Roman" w:cs="Times New Roman"/>
                <w:sz w:val="24"/>
                <w:szCs w:val="24"/>
                <w:lang w:eastAsia="en-US"/>
              </w:rPr>
            </w:pPr>
            <w:r w:rsidRPr="00955BFE">
              <w:rPr>
                <w:rFonts w:ascii="Times New Roman" w:hAnsi="Times New Roman" w:cs="Times New Roman"/>
                <w:sz w:val="24"/>
                <w:szCs w:val="24"/>
                <w:lang w:eastAsia="en-US"/>
              </w:rPr>
              <w:t>Содержание замечания и предложения</w:t>
            </w:r>
          </w:p>
        </w:tc>
        <w:tc>
          <w:tcPr>
            <w:tcW w:w="1644"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Результат рассмотрения замечания и предложения</w:t>
            </w:r>
          </w:p>
        </w:tc>
        <w:tc>
          <w:tcPr>
            <w:tcW w:w="2065"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sidRPr="00955BFE">
              <w:rPr>
                <w:rFonts w:ascii="Times New Roman" w:hAnsi="Times New Roman" w:cs="Times New Roman"/>
                <w:sz w:val="24"/>
                <w:szCs w:val="24"/>
                <w:lang w:eastAsia="en-US"/>
              </w:rPr>
              <w:t>Обоснование причин принятия и (или) непринятия поступившего замечания и предложения</w:t>
            </w:r>
          </w:p>
        </w:tc>
      </w:tr>
      <w:tr w:rsidR="00B24997" w:rsidRPr="00176F2E" w:rsidTr="002730DC">
        <w:tc>
          <w:tcPr>
            <w:tcW w:w="426"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3006"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573"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34"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1644"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c>
          <w:tcPr>
            <w:tcW w:w="2065" w:type="dxa"/>
          </w:tcPr>
          <w:p w:rsidR="00B24997" w:rsidRPr="00955BFE" w:rsidRDefault="00B24997" w:rsidP="002730DC">
            <w:pPr>
              <w:spacing w:after="0" w:line="240"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w:t>
            </w:r>
          </w:p>
        </w:tc>
      </w:tr>
    </w:tbl>
    <w:p w:rsidR="00B24997" w:rsidRDefault="00B24997" w:rsidP="00B24997"/>
    <w:p w:rsidR="00B24997" w:rsidRDefault="00B24997" w:rsidP="00817FCC"/>
    <w:sectPr w:rsidR="00B24997" w:rsidSect="004D7E17">
      <w:pgSz w:w="11906" w:h="16838"/>
      <w:pgMar w:top="568"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defaultTabStop w:val="708"/>
  <w:drawingGridHorizontalSpacing w:val="100"/>
  <w:displayHorizontalDrawingGridEvery w:val="2"/>
  <w:displayVerticalDrawingGridEvery w:val="2"/>
  <w:characterSpacingControl w:val="doNotCompress"/>
  <w:compat/>
  <w:rsids>
    <w:rsidRoot w:val="007C71A5"/>
    <w:rsid w:val="004D7E17"/>
    <w:rsid w:val="00553E96"/>
    <w:rsid w:val="007A77A7"/>
    <w:rsid w:val="007C71A5"/>
    <w:rsid w:val="007F11DD"/>
    <w:rsid w:val="00817FCC"/>
    <w:rsid w:val="00B24997"/>
    <w:rsid w:val="00C14927"/>
    <w:rsid w:val="00D15526"/>
    <w:rsid w:val="00DC35FF"/>
    <w:rsid w:val="00E252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4"/>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1A5"/>
    <w:pPr>
      <w:spacing w:after="200" w:line="276" w:lineRule="auto"/>
    </w:pPr>
    <w:rPr>
      <w:rFonts w:ascii="Calibri" w:eastAsia="Times New Roman" w:hAnsi="Calibri" w:cs="Calibri"/>
      <w:sz w:val="22"/>
      <w:szCs w:val="22"/>
      <w:lang w:eastAsia="ru-RU"/>
    </w:rPr>
  </w:style>
  <w:style w:type="paragraph" w:styleId="1">
    <w:name w:val="heading 1"/>
    <w:basedOn w:val="a"/>
    <w:next w:val="a"/>
    <w:link w:val="10"/>
    <w:uiPriority w:val="9"/>
    <w:qFormat/>
    <w:rsid w:val="004D7E1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D7E17"/>
    <w:pPr>
      <w:spacing w:before="100" w:beforeAutospacing="1" w:after="100" w:afterAutospacing="1" w:line="240" w:lineRule="auto"/>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D7E17"/>
    <w:rPr>
      <w:rFonts w:eastAsia="Times New Roman"/>
      <w:b/>
      <w:bCs/>
      <w:sz w:val="36"/>
      <w:szCs w:val="36"/>
      <w:lang w:eastAsia="ru-RU"/>
    </w:rPr>
  </w:style>
  <w:style w:type="character" w:customStyle="1" w:styleId="10">
    <w:name w:val="Заголовок 1 Знак"/>
    <w:basedOn w:val="a0"/>
    <w:link w:val="1"/>
    <w:uiPriority w:val="9"/>
    <w:rsid w:val="004D7E17"/>
    <w:rPr>
      <w:rFonts w:asciiTheme="majorHAnsi" w:eastAsiaTheme="majorEastAsia" w:hAnsiTheme="majorHAnsi" w:cstheme="majorBidi"/>
      <w:b/>
      <w:bCs/>
      <w:color w:val="365F91" w:themeColor="accent1" w:themeShade="BF"/>
      <w:sz w:val="28"/>
      <w:szCs w:val="28"/>
      <w:lang w:eastAsia="ru-RU"/>
    </w:rPr>
  </w:style>
  <w:style w:type="paragraph" w:styleId="a3">
    <w:name w:val="Balloon Text"/>
    <w:basedOn w:val="a"/>
    <w:link w:val="a4"/>
    <w:uiPriority w:val="99"/>
    <w:semiHidden/>
    <w:unhideWhenUsed/>
    <w:rsid w:val="00D155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1552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63126834">
      <w:bodyDiv w:val="1"/>
      <w:marLeft w:val="0"/>
      <w:marRight w:val="0"/>
      <w:marTop w:val="0"/>
      <w:marBottom w:val="0"/>
      <w:divBdr>
        <w:top w:val="none" w:sz="0" w:space="0" w:color="auto"/>
        <w:left w:val="none" w:sz="0" w:space="0" w:color="auto"/>
        <w:bottom w:val="none" w:sz="0" w:space="0" w:color="auto"/>
        <w:right w:val="none" w:sz="0" w:space="0" w:color="auto"/>
      </w:divBdr>
    </w:div>
    <w:div w:id="583337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1196</Words>
  <Characters>6820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района</Company>
  <LinksUpToDate>false</LinksUpToDate>
  <CharactersWithSpaces>8001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Пилипушко М.А.</dc:creator>
  <cp:keywords/>
  <dc:description/>
  <cp:lastModifiedBy>Рубан Алексей Николаевич</cp:lastModifiedBy>
  <cp:revision>4</cp:revision>
  <cp:lastPrinted>2021-12-10T09:40:00Z</cp:lastPrinted>
  <dcterms:created xsi:type="dcterms:W3CDTF">2021-12-10T08:13:00Z</dcterms:created>
  <dcterms:modified xsi:type="dcterms:W3CDTF">2021-12-22T14:45:00Z</dcterms:modified>
</cp:coreProperties>
</file>